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48858" w14:textId="77777777" w:rsidR="004D5F02" w:rsidRDefault="00530F25">
      <w:r>
        <w:rPr>
          <w:noProof/>
          <w:lang w:eastAsia="en-CA"/>
        </w:rPr>
        <w:drawing>
          <wp:anchor distT="0" distB="0" distL="114300" distR="114300" simplePos="0" relativeHeight="251662336" behindDoc="1" locked="0" layoutInCell="1" allowOverlap="1" wp14:anchorId="570F6BAA" wp14:editId="05A22E7B">
            <wp:simplePos x="0" y="0"/>
            <wp:positionH relativeFrom="margin">
              <wp:posOffset>-685800</wp:posOffset>
            </wp:positionH>
            <wp:positionV relativeFrom="margin">
              <wp:posOffset>6817995</wp:posOffset>
            </wp:positionV>
            <wp:extent cx="2495550" cy="2436495"/>
            <wp:effectExtent l="0" t="0" r="0" b="1905"/>
            <wp:wrapSquare wrapText="bothSides"/>
            <wp:docPr id="2" name="Picture 2" descr="N:\Violence Prevention and Safety(VPS)\SIS\Vigils\2017 SIS Vigils\2017 - October 4th SIS Registration\SIS_Black Rin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Violence Prevention and Safety(VPS)\SIS\Vigils\2017 SIS Vigils\2017 - October 4th SIS Registration\SIS_Black Ring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vertAlign w:val="subscript"/>
          <w:lang w:eastAsia="en-CA"/>
        </w:rPr>
        <w:drawing>
          <wp:anchor distT="0" distB="0" distL="114300" distR="114300" simplePos="0" relativeHeight="251663360" behindDoc="1" locked="0" layoutInCell="1" allowOverlap="1" wp14:anchorId="39DDD05E" wp14:editId="0D8F7C05">
            <wp:simplePos x="0" y="0"/>
            <wp:positionH relativeFrom="margin">
              <wp:posOffset>927772</wp:posOffset>
            </wp:positionH>
            <wp:positionV relativeFrom="margin">
              <wp:posOffset>59055</wp:posOffset>
            </wp:positionV>
            <wp:extent cx="3909739" cy="20193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WAC-letterhead-heade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865"/>
                    <a:stretch/>
                  </pic:blipFill>
                  <pic:spPr bwMode="auto">
                    <a:xfrm>
                      <a:off x="0" y="0"/>
                      <a:ext cx="3912483" cy="2020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CD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5856F" wp14:editId="072CE751">
                <wp:simplePos x="0" y="0"/>
                <wp:positionH relativeFrom="column">
                  <wp:posOffset>4570276</wp:posOffset>
                </wp:positionH>
                <wp:positionV relativeFrom="paragraph">
                  <wp:posOffset>6852285</wp:posOffset>
                </wp:positionV>
                <wp:extent cx="176212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D6431" w14:textId="7C5BB26B" w:rsidR="00B06252" w:rsidRPr="00B3079C" w:rsidRDefault="00B3079C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bookmarkStart w:id="0" w:name="_Hlk521486223"/>
                            <w:r w:rsidRPr="00B3079C">
                              <w:rPr>
                                <w:i/>
                                <w:sz w:val="20"/>
                                <w:szCs w:val="20"/>
                                <w:lang w:val="fr-CA"/>
                              </w:rPr>
                              <w:t xml:space="preserve">Dans ce cœur, vous pouvez </w:t>
                            </w:r>
                            <w:r w:rsidR="00B6154A">
                              <w:rPr>
                                <w:i/>
                                <w:sz w:val="20"/>
                                <w:szCs w:val="20"/>
                                <w:lang w:val="fr-CA"/>
                              </w:rPr>
                              <w:t>noter</w:t>
                            </w:r>
                            <w:r w:rsidRPr="00B3079C">
                              <w:rPr>
                                <w:i/>
                                <w:sz w:val="20"/>
                                <w:szCs w:val="20"/>
                                <w:lang w:val="fr-CA"/>
                              </w:rPr>
                              <w:t xml:space="preserve"> les actions </w:t>
                            </w:r>
                            <w:r w:rsidR="00B6154A">
                              <w:rPr>
                                <w:i/>
                                <w:sz w:val="20"/>
                                <w:szCs w:val="20"/>
                                <w:lang w:val="fr-CA"/>
                              </w:rPr>
                              <w:t xml:space="preserve">auxquelles </w:t>
                            </w:r>
                            <w:r w:rsidRPr="00B3079C">
                              <w:rPr>
                                <w:i/>
                                <w:sz w:val="20"/>
                                <w:szCs w:val="20"/>
                                <w:lang w:val="fr-CA"/>
                              </w:rPr>
                              <w:t xml:space="preserve">vous vous engagez pour honorer les femmes et les filles autochtones ainsi que les personnes autochtones de diverses identités de genre, </w:t>
                            </w:r>
                            <w:r w:rsidR="00750590">
                              <w:rPr>
                                <w:i/>
                                <w:sz w:val="20"/>
                                <w:szCs w:val="20"/>
                                <w:lang w:val="fr-CA"/>
                              </w:rPr>
                              <w:t xml:space="preserve">actions </w:t>
                            </w:r>
                            <w:bookmarkStart w:id="1" w:name="_GoBack"/>
                            <w:bookmarkEnd w:id="1"/>
                            <w:r w:rsidRPr="00B3079C">
                              <w:rPr>
                                <w:i/>
                                <w:sz w:val="20"/>
                                <w:szCs w:val="20"/>
                                <w:lang w:val="fr-CA"/>
                              </w:rPr>
                              <w:t xml:space="preserve">qui contribueront à un changement systémique pour qu’elles soient en sécurité. </w:t>
                            </w:r>
                          </w:p>
                          <w:bookmarkEnd w:id="0"/>
                          <w:p w14:paraId="35F94FC4" w14:textId="77777777" w:rsidR="00B06252" w:rsidRPr="00C63AE3" w:rsidRDefault="00B06252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C63AE3">
                              <w:rPr>
                                <w:b/>
                                <w:sz w:val="52"/>
                              </w:rPr>
                              <w:t>#</w:t>
                            </w:r>
                            <w:proofErr w:type="spellStart"/>
                            <w:r w:rsidRPr="00C63AE3">
                              <w:rPr>
                                <w:b/>
                                <w:sz w:val="52"/>
                              </w:rPr>
                              <w:t>SISVigils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5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.85pt;margin-top:539.55pt;width:138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" stroked="f">
                <v:textbox style="mso-fit-shape-to-text:t">
                  <w:txbxContent>
                    <w:p w14:paraId="0AFD6431" w14:textId="7C5BB26B" w:rsidR="00B06252" w:rsidRPr="00B3079C" w:rsidRDefault="00B3079C">
                      <w:pPr>
                        <w:rPr>
                          <w:i/>
                          <w:sz w:val="20"/>
                          <w:szCs w:val="20"/>
                        </w:rPr>
                      </w:pPr>
                      <w:bookmarkStart w:id="2" w:name="_Hlk521486223"/>
                      <w:r w:rsidRPr="00B3079C">
                        <w:rPr>
                          <w:i/>
                          <w:sz w:val="20"/>
                          <w:szCs w:val="20"/>
                          <w:lang w:val="fr-CA"/>
                        </w:rPr>
                        <w:t xml:space="preserve">Dans ce cœur, vous pouvez </w:t>
                      </w:r>
                      <w:r w:rsidR="00B6154A">
                        <w:rPr>
                          <w:i/>
                          <w:sz w:val="20"/>
                          <w:szCs w:val="20"/>
                          <w:lang w:val="fr-CA"/>
                        </w:rPr>
                        <w:t>noter</w:t>
                      </w:r>
                      <w:r w:rsidRPr="00B3079C">
                        <w:rPr>
                          <w:i/>
                          <w:sz w:val="20"/>
                          <w:szCs w:val="20"/>
                          <w:lang w:val="fr-CA"/>
                        </w:rPr>
                        <w:t xml:space="preserve"> les actions </w:t>
                      </w:r>
                      <w:r w:rsidR="00B6154A">
                        <w:rPr>
                          <w:i/>
                          <w:sz w:val="20"/>
                          <w:szCs w:val="20"/>
                          <w:lang w:val="fr-CA"/>
                        </w:rPr>
                        <w:t xml:space="preserve">auxquelles </w:t>
                      </w:r>
                      <w:r w:rsidRPr="00B3079C">
                        <w:rPr>
                          <w:i/>
                          <w:sz w:val="20"/>
                          <w:szCs w:val="20"/>
                          <w:lang w:val="fr-CA"/>
                        </w:rPr>
                        <w:t xml:space="preserve">vous vous engagez pour honorer les femmes et les filles autochtones ainsi que les personnes autochtones de diverses identités de genre, </w:t>
                      </w:r>
                      <w:r w:rsidR="00750590">
                        <w:rPr>
                          <w:i/>
                          <w:sz w:val="20"/>
                          <w:szCs w:val="20"/>
                          <w:lang w:val="fr-CA"/>
                        </w:rPr>
                        <w:t xml:space="preserve">actions </w:t>
                      </w:r>
                      <w:bookmarkStart w:id="3" w:name="_GoBack"/>
                      <w:bookmarkEnd w:id="3"/>
                      <w:r w:rsidRPr="00B3079C">
                        <w:rPr>
                          <w:i/>
                          <w:sz w:val="20"/>
                          <w:szCs w:val="20"/>
                          <w:lang w:val="fr-CA"/>
                        </w:rPr>
                        <w:t xml:space="preserve">qui contribueront à un changement systémique pour qu’elles soient en sécurité. </w:t>
                      </w:r>
                    </w:p>
                    <w:bookmarkEnd w:id="2"/>
                    <w:p w14:paraId="35F94FC4" w14:textId="77777777" w:rsidR="00B06252" w:rsidRPr="00C63AE3" w:rsidRDefault="00B06252">
                      <w:pPr>
                        <w:rPr>
                          <w:b/>
                          <w:sz w:val="52"/>
                        </w:rPr>
                      </w:pPr>
                      <w:r w:rsidRPr="00C63AE3">
                        <w:rPr>
                          <w:b/>
                          <w:sz w:val="52"/>
                        </w:rPr>
                        <w:t>#</w:t>
                      </w:r>
                      <w:proofErr w:type="spellStart"/>
                      <w:r w:rsidRPr="00C63AE3">
                        <w:rPr>
                          <w:b/>
                          <w:sz w:val="52"/>
                        </w:rPr>
                        <w:t>SISVigils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97CD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2C8CB" wp14:editId="45CE00B1">
                <wp:simplePos x="0" y="0"/>
                <wp:positionH relativeFrom="column">
                  <wp:posOffset>-104775</wp:posOffset>
                </wp:positionH>
                <wp:positionV relativeFrom="paragraph">
                  <wp:posOffset>2084070</wp:posOffset>
                </wp:positionV>
                <wp:extent cx="6048375" cy="5981700"/>
                <wp:effectExtent l="95250" t="0" r="123825" b="7620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59817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36525" cap="sq" cmpd="sng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188C6" id="Heart 1" o:spid="_x0000_s1026" style="position:absolute;margin-left:-8.25pt;margin-top:164.1pt;width:476.25pt;height:4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48375,598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" path="m3024188,1495425v1260078,-3489325,6174382,,,4486275c-3150195,1495425,1764109,-1993900,3024188,1495425xe" fillcolor="red" strokecolor="red" strokeweight="10.75pt">
                <v:stroke endcap="square"/>
                <v:path arrowok="t" o:connecttype="custom" o:connectlocs="3024188,1495425;3024188,5981700;3024188,1495425" o:connectangles="0,0,0"/>
              </v:shape>
            </w:pict>
          </mc:Fallback>
        </mc:AlternateContent>
      </w:r>
    </w:p>
    <w:sectPr w:rsidR="004D5F02" w:rsidSect="001E26D1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252"/>
    <w:rsid w:val="00097CD8"/>
    <w:rsid w:val="001A17C0"/>
    <w:rsid w:val="001E26D1"/>
    <w:rsid w:val="004D5F02"/>
    <w:rsid w:val="00530F25"/>
    <w:rsid w:val="007224BC"/>
    <w:rsid w:val="00750590"/>
    <w:rsid w:val="008C298F"/>
    <w:rsid w:val="00AB5A5D"/>
    <w:rsid w:val="00B06252"/>
    <w:rsid w:val="00B3079C"/>
    <w:rsid w:val="00B6154A"/>
    <w:rsid w:val="00C63AE3"/>
    <w:rsid w:val="00F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8347"/>
  <w15:docId w15:val="{C79D2702-6F0F-4D0E-B456-7604EA55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E5FD94E-FB5D-44B8-BA4A-416F1A90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Stewart</dc:creator>
  <cp:lastModifiedBy>Louise</cp:lastModifiedBy>
  <cp:revision>9</cp:revision>
  <dcterms:created xsi:type="dcterms:W3CDTF">2018-07-06T17:38:00Z</dcterms:created>
  <dcterms:modified xsi:type="dcterms:W3CDTF">2018-08-08T14:57:00Z</dcterms:modified>
</cp:coreProperties>
</file>